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врачебная практика (семейная медицина)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04:26 МСК · База обновлена: 25.07.2026, 04:11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АРТЕРИАЛЬНАЯ ГИПОТЕНЗИЯ БЕРЕМЕННЫХ МОЖЕТ ПРИВОДИТЬ 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синдрому задержки роста плода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преждевременному излитию околоплодных вод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маловодию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истмико-цервикальной недостаточности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синдрому задержки роста плода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ПОЯВЛЕНИЕ ЛОКАЛИЗОВАННОЙ ПОДКОЖНОЙ ЭМФИЗЕМЫ В ПРАВОЙ ПОЯСНИЧНОЙ ОБЛАСТИ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разрыва мочевого пузыря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прободной язвы или повреждения забрюшинной части 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ранения диафрагмы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напряженного пневмоторакса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прободной язвы или повреждения забрюшинной части двенадцатиперстной кишки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БОЛЬНОМУ СО СТЕНОКАРДИЕЙ НАПРЯЖЕНИЯ, СТРАДАЮЩЕМУ БРОНХИАЛЬНОЙ АСТМОЙ И ГИПЕРТОНИЧЕСКОЙ БОЛЕЗНЬЮ,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нитросорбид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ивабрадин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бисопролол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амлодипин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амлодипин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ПАРКИНСОНИЗМЕ НАБЛЮДАЮТ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повышение мышечного тонуса по спастическому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появление гиперкинезов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появление патологических рефлексов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гипокинезию, гипомимию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гипокинезию, гипомимию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НАИБОЛЕЕ ИНФОРМАТИВНЫМИ МЕТОДАМИ ИНСТРУМЕНТАЛЬНОЙ ДИАГНОСТИКИ ХРОНИЧЕСКОГО ПАНКРЕАТИТА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обзорная рентгенография органов брюшной полости и зофагогастродуоденоскопия с биопсией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органов брюшной полости и  компьютерная томография 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рентгенологическое исследование желудочно-кишечного тракта с контрастированием и электроинтестинография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эндоскопическая ретроградная холангиопанкреатография и радиотелеметрическое исследование пищеварительного тракта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исследование органов брюшной полости и  компьютерная томография  с контрастированием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КАРВЕДИЛОЛ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неселективным бета- и альфа-адреноблокатором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высокоселективным альфа- и бета-адреноблокатором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неселективным бета1-блокатором с вазодилатирующими свойствами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высокоселективным бета1-блокатором с вазодилатирующими свойствами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неселективным бета- и альфа-адреноблокатором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ДИФФЕРЕНЦИАЛЬНО-ДИАГНОСТИЧЕСКИМ ПРИЗНАКАМ КРАСНУХИ В СРАВНЕНИИ С КОРЬЮ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катаральные явления верхних дыхательных путей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неизмененный фон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увеличение шейных лимфатических узлов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этапности высыпаний в период разгара болезни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отсутствие этапности высыпаний в период разгара болезни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У ПАЦИЕНТА С БРОНХИАЛЬНОЙ АСТМОЙ, ПОЛУЧАЮЩЕГО КОРОТКОДЕЙСТВУЮЩИЕ β2–АГОНИСТЫ (КДБА) ПО ПОКАЗАНИЯМ, ПРИ ВОЗНИКНОВЕНИИ СРЕДНЕТЯЖЁЛОГО ОБОСТРЕНИЯ В КАЧЕСТВЕ ПРЕПАРАТОВ ПЕРВОЙ ЛИНИИ СЛЕДУЕТ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многократное применение ингаляционных КДБА в комбинации с теофиллином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многократное применение ингаляционных клюкокортикостероидов (ИГКС) в средних дозах или сочетание ИГКС с ипратропия бромидом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однократное внутримышечное введениее высокой дозы глюкокортикостероида, затем многократное применение ингаляционного КДБА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многократное применение ингаляционных КДБА или комбинации КДБА и ипратропия бромида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многократное применение ингаляционных КДБА или комбинации КДБА и ипратропия бромида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ПОКАЗАНИЯМ ДЛЯ НАПРАВЛЕНИЯ НА БАЛЬНЕОЛОГИЧЕСКИЕ КУРОРТЫ С УГЛЕКИСЛЫМИ ВОДАМИ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пороки аортального клапана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сочетанный митральный порок с преобладанием стеноза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стабильную стенокардию I 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недостаточность кровообращения II Б стадии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стабильную стенокардию I ФК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НАИБОЛЕЕ НЕБЛАГОПРИЯТНЫМ ПРОГНОСТИЧЕСКИМ ПРИЗНАКОМ У БОЛЬНЫХ С ИНФАРКТОМ МИОКАРДА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политопная желудочковая экстрасистолия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мерцательная аритмия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ранняя желудочковая экстрасистолия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групповая желудочковая экстрасистолия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групповая желудочковая экстрасистолия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врачебная практика (семейная медицина)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